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42" w:rsidRDefault="006F5730" w:rsidP="00B4691E">
      <w:pPr>
        <w:widowControl w:val="0"/>
        <w:autoSpaceDE w:val="0"/>
        <w:autoSpaceDN w:val="0"/>
        <w:adjustRightInd w:val="0"/>
        <w:spacing w:after="0" w:line="240" w:lineRule="auto"/>
        <w:jc w:val="center"/>
        <w:rPr>
          <w:rFonts w:ascii="Arial" w:hAnsi="Arial" w:cs="Arial"/>
          <w:sz w:val="24"/>
          <w:szCs w:val="24"/>
        </w:rPr>
      </w:pPr>
      <w:r>
        <w:rPr>
          <w:noProof/>
        </w:rPr>
        <w:drawing>
          <wp:inline distT="0" distB="0" distL="0" distR="0">
            <wp:extent cx="3467100" cy="1359520"/>
            <wp:effectExtent l="19050" t="0" r="0" b="0"/>
            <wp:docPr id="4" name="Picture 4" descr="C:\Users\swender\AppData\Local\Microsoft\Windows\Temporary Internet Files\Content.Word\SS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ender\AppData\Local\Microsoft\Windows\Temporary Internet Files\Content.Word\SS_Eng_RGB.JPG"/>
                    <pic:cNvPicPr>
                      <a:picLocks noChangeAspect="1" noChangeArrowheads="1"/>
                    </pic:cNvPicPr>
                  </pic:nvPicPr>
                  <pic:blipFill>
                    <a:blip r:embed="rId7" cstate="print"/>
                    <a:srcRect/>
                    <a:stretch>
                      <a:fillRect/>
                    </a:stretch>
                  </pic:blipFill>
                  <pic:spPr bwMode="auto">
                    <a:xfrm>
                      <a:off x="0" y="0"/>
                      <a:ext cx="3467100" cy="1359520"/>
                    </a:xfrm>
                    <a:prstGeom prst="rect">
                      <a:avLst/>
                    </a:prstGeom>
                    <a:noFill/>
                    <a:ln w="9525">
                      <a:noFill/>
                      <a:miter lim="800000"/>
                      <a:headEnd/>
                      <a:tailEnd/>
                    </a:ln>
                  </pic:spPr>
                </pic:pic>
              </a:graphicData>
            </a:graphic>
          </wp:inline>
        </w:drawing>
      </w:r>
    </w:p>
    <w:p w:rsidR="00343842" w:rsidRDefault="00F30531" w:rsidP="00343842">
      <w:pPr>
        <w:widowControl w:val="0"/>
        <w:autoSpaceDE w:val="0"/>
        <w:autoSpaceDN w:val="0"/>
        <w:adjustRightInd w:val="0"/>
        <w:spacing w:after="0" w:line="240" w:lineRule="auto"/>
        <w:jc w:val="center"/>
        <w:rPr>
          <w:rFonts w:ascii="Arial" w:hAnsi="Arial" w:cs="Arial"/>
          <w:sz w:val="24"/>
          <w:szCs w:val="24"/>
        </w:rPr>
      </w:pPr>
      <w:fldSimple w:instr=" IMPORT &quot;http://www.arcat.com/clients/gfx/keeind.gif&quot; \* MERGEFORMAT \d  \x \y"/>
    </w:p>
    <w:p w:rsidR="00343842" w:rsidRDefault="00343842" w:rsidP="00343842">
      <w:pPr>
        <w:pStyle w:val="ARCATNormal"/>
        <w:rPr>
          <w:sz w:val="20"/>
        </w:rPr>
      </w:pPr>
    </w:p>
    <w:p w:rsidR="00343842" w:rsidRDefault="00AF5675" w:rsidP="00343842">
      <w:pPr>
        <w:pStyle w:val="ARCATTitle"/>
        <w:jc w:val="center"/>
        <w:rPr>
          <w:sz w:val="20"/>
        </w:rPr>
      </w:pPr>
      <w:r>
        <w:rPr>
          <w:sz w:val="20"/>
        </w:rPr>
        <w:t>SECTION 077</w:t>
      </w:r>
      <w:r w:rsidR="00343842">
        <w:rPr>
          <w:sz w:val="20"/>
        </w:rPr>
        <w:t>20</w:t>
      </w:r>
    </w:p>
    <w:p w:rsidR="00343842" w:rsidRDefault="00343842" w:rsidP="00343842">
      <w:pPr>
        <w:pStyle w:val="ARCATNormal"/>
        <w:rPr>
          <w:sz w:val="20"/>
        </w:rPr>
      </w:pPr>
    </w:p>
    <w:p w:rsidR="00343842" w:rsidRDefault="00343842" w:rsidP="00343842">
      <w:pPr>
        <w:pStyle w:val="ARCATnote"/>
        <w:rPr>
          <w:color w:val="FF0000"/>
        </w:rPr>
      </w:pPr>
      <w:r>
        <w:rPr>
          <w:color w:val="FF0000"/>
        </w:rPr>
        <w:t>** NOTE TO SPECIFIER **  Kee Safety, Inc.; pipe railing fittings.</w:t>
      </w:r>
      <w:r>
        <w:rPr>
          <w:color w:val="FF0000"/>
        </w:rPr>
        <w:br/>
        <w:t xml:space="preserve"> .</w:t>
      </w:r>
      <w:r>
        <w:rPr>
          <w:color w:val="FF0000"/>
        </w:rPr>
        <w:br/>
        <w:t xml:space="preserve"> This section is based on the products of Kee Safety, Inc., which is located at:</w:t>
      </w:r>
    </w:p>
    <w:p w:rsidR="00343842" w:rsidRDefault="00343842" w:rsidP="00343842">
      <w:pPr>
        <w:pStyle w:val="ARCATnote"/>
        <w:rPr>
          <w:color w:val="FF0000"/>
        </w:rPr>
      </w:pPr>
      <w:r>
        <w:rPr>
          <w:color w:val="FF0000"/>
        </w:rPr>
        <w:t>100 Stradtman St.</w:t>
      </w:r>
      <w:r>
        <w:rPr>
          <w:color w:val="FF0000"/>
        </w:rPr>
        <w:br/>
        <w:t xml:space="preserve">  Buffalo, NY 14206.</w:t>
      </w:r>
      <w:r>
        <w:rPr>
          <w:color w:val="FF0000"/>
        </w:rPr>
        <w:br/>
        <w:t xml:space="preserve">  Toll Free Tel: (800) 851-5181  </w:t>
      </w:r>
      <w:r>
        <w:rPr>
          <w:color w:val="FF0000"/>
        </w:rPr>
        <w:br/>
        <w:t xml:space="preserve">  Tel: (716)896-4949. </w:t>
      </w:r>
      <w:r>
        <w:rPr>
          <w:color w:val="FF0000"/>
        </w:rPr>
        <w:br/>
        <w:t xml:space="preserve">  Fax:</w:t>
      </w:r>
      <w:r>
        <w:rPr>
          <w:color w:val="FF0000"/>
        </w:rPr>
        <w:tab/>
        <w:t>(716)  896-5696.</w:t>
      </w:r>
      <w:r>
        <w:rPr>
          <w:color w:val="FF0000"/>
        </w:rPr>
        <w:br/>
        <w:t xml:space="preserve">  Email: </w:t>
      </w:r>
      <w:hyperlink r:id="rId8" w:history="1">
        <w:r>
          <w:rPr>
            <w:color w:val="802020"/>
            <w:u w:val="single"/>
          </w:rPr>
          <w:t>info@keeklamp.com</w:t>
        </w:r>
      </w:hyperlink>
      <w:r>
        <w:rPr>
          <w:color w:val="FF0000"/>
        </w:rPr>
        <w:t>.</w:t>
      </w:r>
      <w:r>
        <w:rPr>
          <w:color w:val="FF0000"/>
        </w:rPr>
        <w:br/>
        <w:t xml:space="preserve">  Web: </w:t>
      </w:r>
      <w:hyperlink r:id="rId9" w:history="1">
        <w:r>
          <w:rPr>
            <w:color w:val="802020"/>
            <w:u w:val="single"/>
          </w:rPr>
          <w:t>www.keeklamp.com</w:t>
        </w:r>
      </w:hyperlink>
      <w:r>
        <w:rPr>
          <w:color w:val="FF0000"/>
        </w:rPr>
        <w:br/>
        <w:t xml:space="preserve">  [ </w:t>
      </w:r>
      <w:hyperlink r:id="rId10" w:history="1">
        <w:r>
          <w:rPr>
            <w:color w:val="802020"/>
            <w:u w:val="single"/>
          </w:rPr>
          <w:t>Click Here</w:t>
        </w:r>
      </w:hyperlink>
      <w:r>
        <w:rPr>
          <w:color w:val="FF0000"/>
        </w:rPr>
        <w:t xml:space="preserve"> ] for additional information.</w:t>
      </w:r>
    </w:p>
    <w:p w:rsidR="00343842" w:rsidRDefault="00343842" w:rsidP="00343842">
      <w:pPr>
        <w:pStyle w:val="ARCATnote"/>
        <w:rPr>
          <w:color w:val="FF0000"/>
        </w:rPr>
      </w:pPr>
      <w:r>
        <w:rPr>
          <w:color w:val="FF0000"/>
        </w:rPr>
        <w:t>Kee Klamp produces the world's leading structural pipe fittings, with over 100 million units sold. Kee Klamp fittings are available in more countries, more styles, more sizes, and more colors than any other brand of structural fitting. Since 1934, Kee Klamp has been dedicated to providing the world with a versatile, economical, and durable method of building tubular structures.</w:t>
      </w:r>
      <w:r>
        <w:rPr>
          <w:color w:val="FF0000"/>
        </w:rPr>
        <w:br/>
        <w:t xml:space="preserve"> .</w:t>
      </w:r>
      <w:r>
        <w:rPr>
          <w:color w:val="FF0000"/>
        </w:rPr>
        <w:br/>
      </w:r>
    </w:p>
    <w:p w:rsidR="00343842" w:rsidRDefault="00343842" w:rsidP="00343842">
      <w:pPr>
        <w:pStyle w:val="ARCATPart"/>
        <w:numPr>
          <w:ilvl w:val="0"/>
          <w:numId w:val="1"/>
        </w:numPr>
        <w:spacing w:before="200"/>
        <w:ind w:left="576" w:hanging="576"/>
        <w:rPr>
          <w:sz w:val="20"/>
        </w:rPr>
      </w:pPr>
      <w:r>
        <w:rPr>
          <w:sz w:val="20"/>
        </w:rPr>
        <w:t xml:space="preserve">  GENERAL</w:t>
      </w:r>
    </w:p>
    <w:p w:rsidR="00343842" w:rsidRDefault="00343842" w:rsidP="00343842">
      <w:pPr>
        <w:pStyle w:val="ARCATArticle"/>
        <w:numPr>
          <w:ilvl w:val="1"/>
          <w:numId w:val="1"/>
        </w:numPr>
        <w:spacing w:before="200"/>
        <w:ind w:left="576" w:hanging="576"/>
        <w:rPr>
          <w:sz w:val="20"/>
        </w:rPr>
      </w:pPr>
      <w:r>
        <w:rPr>
          <w:sz w:val="20"/>
        </w:rPr>
        <w:tab/>
      </w:r>
      <w:r w:rsidR="00F16239">
        <w:rPr>
          <w:sz w:val="20"/>
        </w:rPr>
        <w:t>SUMMARY</w:t>
      </w:r>
    </w:p>
    <w:p w:rsidR="00343842" w:rsidRPr="00F16239" w:rsidRDefault="00343842" w:rsidP="00343842">
      <w:pPr>
        <w:pStyle w:val="ARCATnote"/>
        <w:rPr>
          <w:color w:val="FF0000"/>
        </w:rPr>
      </w:pPr>
      <w:r w:rsidRPr="00F16239">
        <w:rPr>
          <w:color w:val="FF0000"/>
        </w:rPr>
        <w:t>** NOTE TO SPECIFIER **  Delete items below not required for project.</w:t>
      </w:r>
    </w:p>
    <w:p w:rsidR="00F16239" w:rsidRDefault="00F16239" w:rsidP="00F16239">
      <w:pPr>
        <w:pStyle w:val="ARCATParagraph"/>
        <w:spacing w:before="200"/>
        <w:ind w:left="720"/>
        <w:rPr>
          <w:sz w:val="20"/>
        </w:rPr>
      </w:pPr>
      <w:r w:rsidRPr="00F16239">
        <w:rPr>
          <w:sz w:val="20"/>
        </w:rPr>
        <w:t>Provide and install freestanding KeeGuard® Roof Edge Protection System, including pipe railings, uprights, bases, counterweights, fittings and delivery to site.</w:t>
      </w:r>
      <w:r w:rsidR="00343842">
        <w:rPr>
          <w:sz w:val="20"/>
        </w:rPr>
        <w:tab/>
      </w:r>
    </w:p>
    <w:p w:rsidR="00343842" w:rsidRDefault="00343842" w:rsidP="00F16239">
      <w:pPr>
        <w:pStyle w:val="ARCATParagraph"/>
        <w:spacing w:before="200"/>
        <w:rPr>
          <w:sz w:val="20"/>
        </w:rPr>
      </w:pPr>
      <w:r>
        <w:rPr>
          <w:sz w:val="20"/>
        </w:rPr>
        <w:t>RELATED SECTIONS</w:t>
      </w:r>
    </w:p>
    <w:p w:rsidR="00343842" w:rsidRDefault="00343842" w:rsidP="00343842">
      <w:pPr>
        <w:pStyle w:val="ARCATnote"/>
        <w:rPr>
          <w:color w:val="FF0000"/>
        </w:rPr>
      </w:pPr>
      <w:r>
        <w:rPr>
          <w:color w:val="FF0000"/>
        </w:rPr>
        <w:t>** NOTE TO SPECIFIER **  Delete any sections below not relevant to this project; add others as required.</w:t>
      </w:r>
    </w:p>
    <w:p w:rsidR="00343842" w:rsidRDefault="00343842" w:rsidP="00343842">
      <w:pPr>
        <w:pStyle w:val="ARCATParagraph"/>
        <w:numPr>
          <w:ilvl w:val="2"/>
          <w:numId w:val="1"/>
        </w:numPr>
        <w:spacing w:before="200"/>
        <w:ind w:left="1152" w:hanging="576"/>
        <w:rPr>
          <w:sz w:val="20"/>
        </w:rPr>
      </w:pPr>
      <w:r>
        <w:rPr>
          <w:sz w:val="20"/>
        </w:rPr>
        <w:tab/>
        <w:t>Section 05500 -  Metal Fabrications:  Associated metal supports.</w:t>
      </w:r>
    </w:p>
    <w:p w:rsidR="00343842" w:rsidRDefault="00343842" w:rsidP="00343842">
      <w:pPr>
        <w:pStyle w:val="ARCATnote"/>
        <w:rPr>
          <w:color w:val="FF0000"/>
        </w:rPr>
      </w:pPr>
      <w:r>
        <w:rPr>
          <w:color w:val="FF0000"/>
        </w:rPr>
        <w:t>** NOTE TO SPECIFIER **  Roof Edge Protection  and Roof Hatch protection only. Delete if not required.</w:t>
      </w:r>
    </w:p>
    <w:p w:rsidR="00343842" w:rsidRDefault="00343842" w:rsidP="00343842">
      <w:pPr>
        <w:pStyle w:val="ARCATParagraph"/>
        <w:numPr>
          <w:ilvl w:val="2"/>
          <w:numId w:val="1"/>
        </w:numPr>
        <w:spacing w:before="200"/>
        <w:ind w:left="1152" w:hanging="576"/>
        <w:rPr>
          <w:sz w:val="20"/>
        </w:rPr>
      </w:pPr>
      <w:r>
        <w:rPr>
          <w:sz w:val="20"/>
        </w:rPr>
        <w:tab/>
        <w:t>Section 07400 -  Membrane Roofing: Coordination of roof edge protection installation.</w:t>
      </w:r>
    </w:p>
    <w:p w:rsidR="00343842" w:rsidRDefault="00343842" w:rsidP="00343842">
      <w:pPr>
        <w:pStyle w:val="ARCATArticle"/>
        <w:numPr>
          <w:ilvl w:val="1"/>
          <w:numId w:val="1"/>
        </w:numPr>
        <w:spacing w:before="200"/>
        <w:ind w:left="576" w:hanging="576"/>
        <w:rPr>
          <w:sz w:val="20"/>
        </w:rPr>
      </w:pPr>
      <w:r>
        <w:rPr>
          <w:sz w:val="20"/>
        </w:rPr>
        <w:tab/>
        <w:t>REFERENCES</w:t>
      </w:r>
    </w:p>
    <w:p w:rsidR="00343842" w:rsidRDefault="00343842" w:rsidP="00343842">
      <w:pPr>
        <w:pStyle w:val="ARCATnote"/>
        <w:rPr>
          <w:color w:val="FF0000"/>
        </w:rPr>
      </w:pPr>
      <w:r>
        <w:rPr>
          <w:color w:val="FF0000"/>
        </w:rPr>
        <w:t>** NOTE TO SPECIFIER **  Delete references from the list below that are not actually required by the text of the edited section.</w:t>
      </w:r>
    </w:p>
    <w:p w:rsidR="00343842" w:rsidRDefault="00343842" w:rsidP="00343842">
      <w:pPr>
        <w:pStyle w:val="ARCATParagraph"/>
        <w:numPr>
          <w:ilvl w:val="2"/>
          <w:numId w:val="1"/>
        </w:numPr>
        <w:spacing w:before="200"/>
        <w:ind w:left="1152" w:hanging="576"/>
        <w:rPr>
          <w:sz w:val="20"/>
        </w:rPr>
      </w:pPr>
      <w:r>
        <w:rPr>
          <w:sz w:val="20"/>
        </w:rPr>
        <w:tab/>
        <w:t>American National Standards Institute (ANSI) - A21.l Safety Requirements for Floor and Wall Openings, Railings and Toe Boards.</w:t>
      </w:r>
    </w:p>
    <w:p w:rsidR="00343842" w:rsidRDefault="00343842" w:rsidP="00343842">
      <w:pPr>
        <w:pStyle w:val="ARCATParagraph"/>
        <w:numPr>
          <w:ilvl w:val="2"/>
          <w:numId w:val="1"/>
        </w:numPr>
        <w:spacing w:before="200"/>
        <w:ind w:left="1152" w:hanging="576"/>
        <w:rPr>
          <w:sz w:val="20"/>
        </w:rPr>
      </w:pPr>
      <w:r>
        <w:rPr>
          <w:sz w:val="20"/>
        </w:rPr>
        <w:tab/>
        <w:t>American National Standards Institute (ANSI) - A58.l Minimum Design Loads in Buildings and Other Structures.</w:t>
      </w:r>
    </w:p>
    <w:p w:rsidR="00343842" w:rsidRDefault="00343842" w:rsidP="00343842">
      <w:pPr>
        <w:pStyle w:val="ARCATParagraph"/>
        <w:numPr>
          <w:ilvl w:val="2"/>
          <w:numId w:val="1"/>
        </w:numPr>
        <w:spacing w:before="200"/>
        <w:ind w:left="1152" w:hanging="576"/>
        <w:rPr>
          <w:sz w:val="20"/>
        </w:rPr>
      </w:pPr>
      <w:r>
        <w:rPr>
          <w:sz w:val="20"/>
        </w:rPr>
        <w:tab/>
        <w:t>American National Standards Institute (ANSI) - Al 17.1 Accessible and Usable Buildings and Facilities.</w:t>
      </w:r>
    </w:p>
    <w:p w:rsidR="00343842" w:rsidRDefault="00343842" w:rsidP="00343842">
      <w:pPr>
        <w:pStyle w:val="ARCATParagraph"/>
        <w:numPr>
          <w:ilvl w:val="2"/>
          <w:numId w:val="1"/>
        </w:numPr>
        <w:spacing w:before="200"/>
        <w:ind w:left="1152" w:hanging="576"/>
        <w:rPr>
          <w:sz w:val="20"/>
        </w:rPr>
      </w:pPr>
      <w:r>
        <w:rPr>
          <w:sz w:val="20"/>
        </w:rPr>
        <w:tab/>
        <w:t>American Society of Testing and Materials (ASTM) A47 -  Standard Specification for Ferrite Malleable Iron Castings.</w:t>
      </w:r>
    </w:p>
    <w:p w:rsidR="00343842" w:rsidRDefault="00343842" w:rsidP="00343842">
      <w:pPr>
        <w:pStyle w:val="ARCATParagraph"/>
        <w:numPr>
          <w:ilvl w:val="2"/>
          <w:numId w:val="1"/>
        </w:numPr>
        <w:spacing w:before="200"/>
        <w:ind w:left="1152" w:hanging="576"/>
        <w:rPr>
          <w:sz w:val="20"/>
        </w:rPr>
      </w:pPr>
      <w:r>
        <w:rPr>
          <w:sz w:val="20"/>
        </w:rPr>
        <w:tab/>
        <w:t>American Society of Testing and Materials (ASTM) A53 - Standard Specification for Pipe, Steel, Black and Hot-Dipped, Zinc-Coated, Welded and Seamless.</w:t>
      </w:r>
    </w:p>
    <w:p w:rsidR="00343842" w:rsidRDefault="00343842" w:rsidP="00343842">
      <w:pPr>
        <w:pStyle w:val="ARCATParagraph"/>
        <w:numPr>
          <w:ilvl w:val="2"/>
          <w:numId w:val="1"/>
        </w:numPr>
        <w:spacing w:before="200"/>
        <w:ind w:left="1152" w:hanging="576"/>
        <w:rPr>
          <w:sz w:val="20"/>
        </w:rPr>
      </w:pPr>
      <w:r>
        <w:rPr>
          <w:sz w:val="20"/>
        </w:rPr>
        <w:tab/>
        <w:t>American Society of Testing and Materials (ASTM) A153 -  Standard Specification for Zinc Coating (Hot-Dip) on Iron and Steel Hardware.</w:t>
      </w:r>
    </w:p>
    <w:p w:rsidR="00343842" w:rsidRPr="007D3A3F" w:rsidRDefault="00343842" w:rsidP="00343842">
      <w:pPr>
        <w:pStyle w:val="ARCATParagraph"/>
        <w:numPr>
          <w:ilvl w:val="2"/>
          <w:numId w:val="1"/>
        </w:numPr>
        <w:spacing w:before="200"/>
        <w:ind w:left="1152" w:hanging="576"/>
        <w:rPr>
          <w:sz w:val="20"/>
        </w:rPr>
      </w:pPr>
      <w:r>
        <w:rPr>
          <w:sz w:val="20"/>
        </w:rPr>
        <w:t xml:space="preserve"> </w:t>
      </w:r>
      <w:r>
        <w:rPr>
          <w:sz w:val="20"/>
        </w:rPr>
        <w:tab/>
        <w:t xml:space="preserve">American Society of Testing and Materials (ASTM) A500 - Standard Specification for </w:t>
      </w:r>
      <w:r w:rsidRPr="007D3A3F">
        <w:rPr>
          <w:sz w:val="20"/>
        </w:rPr>
        <w:t>cold-formed welded and seamless carbon steel structural tubing</w:t>
      </w:r>
      <w:r>
        <w:rPr>
          <w:sz w:val="20"/>
        </w:rPr>
        <w:t>.</w:t>
      </w:r>
    </w:p>
    <w:p w:rsidR="00343842" w:rsidRDefault="00343842" w:rsidP="00343842">
      <w:pPr>
        <w:pStyle w:val="ARCATParagraph"/>
        <w:numPr>
          <w:ilvl w:val="2"/>
          <w:numId w:val="1"/>
        </w:numPr>
        <w:spacing w:before="200"/>
        <w:ind w:left="1152" w:hanging="576"/>
        <w:rPr>
          <w:sz w:val="20"/>
        </w:rPr>
      </w:pPr>
      <w:r>
        <w:rPr>
          <w:sz w:val="20"/>
        </w:rPr>
        <w:tab/>
        <w:t>Occupational Safety &amp; Health Administration (OSHA): 1910.23 - Guarding Floor and Wall Openings and Holes.</w:t>
      </w:r>
    </w:p>
    <w:p w:rsidR="00343842" w:rsidRDefault="00343842" w:rsidP="00343842">
      <w:pPr>
        <w:pStyle w:val="ARCATArticle"/>
        <w:numPr>
          <w:ilvl w:val="1"/>
          <w:numId w:val="1"/>
        </w:numPr>
        <w:spacing w:before="200"/>
        <w:ind w:left="576" w:hanging="576"/>
        <w:rPr>
          <w:sz w:val="20"/>
        </w:rPr>
      </w:pPr>
      <w:r>
        <w:rPr>
          <w:sz w:val="20"/>
        </w:rPr>
        <w:lastRenderedPageBreak/>
        <w:tab/>
        <w:t>SUBMITTALS</w:t>
      </w:r>
    </w:p>
    <w:p w:rsidR="00343842" w:rsidRDefault="00343842" w:rsidP="00756F46">
      <w:pPr>
        <w:pStyle w:val="ARCATParagraph"/>
        <w:spacing w:before="200"/>
        <w:rPr>
          <w:sz w:val="20"/>
        </w:rPr>
      </w:pPr>
      <w:r>
        <w:rPr>
          <w:sz w:val="20"/>
        </w:rPr>
        <w:t>.</w:t>
      </w:r>
      <w:r w:rsidR="00756F46">
        <w:rPr>
          <w:sz w:val="20"/>
        </w:rPr>
        <w:tab/>
        <w:t xml:space="preserve">        </w:t>
      </w:r>
      <w:r>
        <w:rPr>
          <w:sz w:val="20"/>
        </w:rPr>
        <w:t>Manufacturer's data sheets on each product to be used, including:</w:t>
      </w:r>
    </w:p>
    <w:p w:rsidR="00F16239" w:rsidRDefault="00F16239" w:rsidP="00756F46">
      <w:pPr>
        <w:pStyle w:val="ARCATParagraph"/>
        <w:spacing w:before="200"/>
        <w:rPr>
          <w:sz w:val="20"/>
        </w:rPr>
      </w:pPr>
    </w:p>
    <w:p w:rsidR="00343842" w:rsidRDefault="00343842" w:rsidP="00343842">
      <w:pPr>
        <w:pStyle w:val="ARCATSubPara"/>
        <w:numPr>
          <w:ilvl w:val="3"/>
          <w:numId w:val="1"/>
        </w:numPr>
        <w:ind w:left="1728" w:hanging="576"/>
        <w:rPr>
          <w:sz w:val="20"/>
        </w:rPr>
      </w:pPr>
      <w:r>
        <w:rPr>
          <w:sz w:val="20"/>
        </w:rPr>
        <w:tab/>
        <w:t>Preparation instructions and recommendations.</w:t>
      </w:r>
    </w:p>
    <w:p w:rsidR="00F16239" w:rsidRDefault="00F16239" w:rsidP="00343842">
      <w:pPr>
        <w:pStyle w:val="ARCATSubPara"/>
        <w:numPr>
          <w:ilvl w:val="3"/>
          <w:numId w:val="1"/>
        </w:numPr>
        <w:ind w:left="1728" w:hanging="576"/>
        <w:rPr>
          <w:sz w:val="20"/>
        </w:rPr>
      </w:pPr>
      <w:r>
        <w:rPr>
          <w:sz w:val="20"/>
        </w:rPr>
        <w:t xml:space="preserve">        Shop Drawings:</w:t>
      </w:r>
      <w:r w:rsidRPr="00F16239">
        <w:rPr>
          <w:sz w:val="20"/>
        </w:rPr>
        <w:t xml:space="preserve"> Indicate profiles, sizes, connections, size and type of fasteners and accessories.</w:t>
      </w:r>
    </w:p>
    <w:p w:rsidR="00343842" w:rsidRPr="00F16239" w:rsidRDefault="00F16239" w:rsidP="00343842">
      <w:pPr>
        <w:pStyle w:val="ARCATSubPara"/>
        <w:numPr>
          <w:ilvl w:val="3"/>
          <w:numId w:val="1"/>
        </w:numPr>
        <w:ind w:left="1728" w:hanging="576"/>
        <w:rPr>
          <w:sz w:val="20"/>
        </w:rPr>
      </w:pPr>
      <w:r w:rsidRPr="00F16239">
        <w:rPr>
          <w:sz w:val="20"/>
        </w:rPr>
        <w:t xml:space="preserve">        Field Measurements: Verify field measurements prior to assembly and/or ordering.</w:t>
      </w:r>
      <w:r w:rsidRPr="00F16239">
        <w:rPr>
          <w:sz w:val="20"/>
        </w:rPr>
        <w:br/>
      </w:r>
      <w:r w:rsidR="00343842" w:rsidRPr="00F16239">
        <w:rPr>
          <w:sz w:val="20"/>
        </w:rPr>
        <w:t>Storage and handling requirements and recommendations.</w:t>
      </w:r>
    </w:p>
    <w:p w:rsidR="00343842" w:rsidRDefault="00343842" w:rsidP="00343842">
      <w:pPr>
        <w:pStyle w:val="ARCATSubPara"/>
        <w:numPr>
          <w:ilvl w:val="3"/>
          <w:numId w:val="1"/>
        </w:numPr>
        <w:ind w:left="1728" w:hanging="576"/>
        <w:rPr>
          <w:sz w:val="20"/>
        </w:rPr>
      </w:pPr>
      <w:r>
        <w:rPr>
          <w:sz w:val="20"/>
        </w:rPr>
        <w:tab/>
        <w:t xml:space="preserve">Installation </w:t>
      </w:r>
      <w:r w:rsidR="00F16239">
        <w:rPr>
          <w:sz w:val="20"/>
        </w:rPr>
        <w:t>Instruction</w:t>
      </w:r>
      <w:r>
        <w:rPr>
          <w:sz w:val="20"/>
        </w:rPr>
        <w:t>.</w:t>
      </w:r>
    </w:p>
    <w:p w:rsidR="00343842" w:rsidRDefault="00343842" w:rsidP="00343842">
      <w:pPr>
        <w:pStyle w:val="ARCATParagraph"/>
        <w:numPr>
          <w:ilvl w:val="2"/>
          <w:numId w:val="1"/>
        </w:numPr>
        <w:spacing w:before="200"/>
        <w:ind w:left="1152" w:hanging="576"/>
        <w:rPr>
          <w:sz w:val="20"/>
        </w:rPr>
      </w:pPr>
      <w:r>
        <w:rPr>
          <w:sz w:val="20"/>
        </w:rPr>
        <w:tab/>
        <w:t>Shop Drawings: Drawings showing fabrication and installation of handrails and guardrails including plans, elevations, sections, details of components, anchor details, and attachment to adjoining units of work.</w:t>
      </w:r>
    </w:p>
    <w:p w:rsidR="00343842" w:rsidRDefault="00343842" w:rsidP="00343842">
      <w:pPr>
        <w:pStyle w:val="ARCATnote"/>
        <w:rPr>
          <w:color w:val="FF0000"/>
        </w:rPr>
      </w:pPr>
      <w:r>
        <w:rPr>
          <w:color w:val="FF0000"/>
        </w:rPr>
        <w:t>** NOTE TO SPECIFIER **  Delete selection samples if colors have already been selected.</w:t>
      </w:r>
    </w:p>
    <w:p w:rsidR="00343842" w:rsidRDefault="00343842" w:rsidP="00343842">
      <w:pPr>
        <w:pStyle w:val="ARCATParagraph"/>
        <w:numPr>
          <w:ilvl w:val="2"/>
          <w:numId w:val="1"/>
        </w:numPr>
        <w:spacing w:before="200"/>
        <w:ind w:left="1152" w:hanging="576"/>
        <w:rPr>
          <w:sz w:val="20"/>
        </w:rPr>
      </w:pPr>
      <w:r>
        <w:rPr>
          <w:sz w:val="20"/>
        </w:rPr>
        <w:tab/>
        <w:t>Selection Samples:  For each finish product specified, two complete sets of color chips representing manufacturer's full range of available colors and patterns.</w:t>
      </w:r>
    </w:p>
    <w:p w:rsidR="00343842" w:rsidRDefault="00343842" w:rsidP="00343842">
      <w:pPr>
        <w:pStyle w:val="ARCATArticle"/>
        <w:numPr>
          <w:ilvl w:val="1"/>
          <w:numId w:val="1"/>
        </w:numPr>
        <w:spacing w:before="200"/>
        <w:ind w:left="576" w:hanging="576"/>
        <w:rPr>
          <w:sz w:val="20"/>
        </w:rPr>
      </w:pPr>
      <w:r>
        <w:rPr>
          <w:sz w:val="20"/>
        </w:rPr>
        <w:tab/>
        <w:t>QUALITY ASSURANCE</w:t>
      </w:r>
    </w:p>
    <w:p w:rsidR="00343842" w:rsidRDefault="00343842" w:rsidP="00343842">
      <w:pPr>
        <w:pStyle w:val="ARCATParagraph"/>
        <w:numPr>
          <w:ilvl w:val="2"/>
          <w:numId w:val="1"/>
        </w:numPr>
        <w:spacing w:before="200"/>
        <w:ind w:left="1152" w:hanging="576"/>
        <w:rPr>
          <w:sz w:val="20"/>
        </w:rPr>
      </w:pPr>
      <w:r>
        <w:rPr>
          <w:sz w:val="20"/>
        </w:rPr>
        <w:tab/>
        <w:t>Railings Structural Requirements:</w:t>
      </w:r>
    </w:p>
    <w:p w:rsidR="00343842" w:rsidRDefault="00343842" w:rsidP="00343842">
      <w:pPr>
        <w:pStyle w:val="ARCATnote"/>
        <w:rPr>
          <w:color w:val="FF0000"/>
        </w:rPr>
      </w:pPr>
      <w:r>
        <w:rPr>
          <w:color w:val="FF0000"/>
        </w:rPr>
        <w:t>** NOTE TO SPECIFIER **  The following are typical structural requirements for rails.  Modify for the location of your project if required by code or other authorities..</w:t>
      </w:r>
    </w:p>
    <w:p w:rsidR="00343842" w:rsidRDefault="00343842" w:rsidP="00343842">
      <w:pPr>
        <w:pStyle w:val="ARCATSubPara"/>
        <w:numPr>
          <w:ilvl w:val="3"/>
          <w:numId w:val="1"/>
        </w:numPr>
        <w:ind w:left="1728" w:hanging="576"/>
        <w:rPr>
          <w:sz w:val="20"/>
        </w:rPr>
      </w:pPr>
      <w:r>
        <w:rPr>
          <w:sz w:val="20"/>
        </w:rPr>
        <w:tab/>
        <w:t xml:space="preserve">Handrail, wall rail and guardrail assemblies and attachments shall withstand a minimum concentrated load of 200 pounds (90719 g) applied </w:t>
      </w:r>
      <w:r w:rsidR="00756F46">
        <w:rPr>
          <w:sz w:val="20"/>
        </w:rPr>
        <w:t>in any direction</w:t>
      </w:r>
      <w:r>
        <w:rPr>
          <w:sz w:val="20"/>
        </w:rPr>
        <w:t xml:space="preserve"> on the top rail.</w:t>
      </w:r>
    </w:p>
    <w:p w:rsidR="00343842" w:rsidRDefault="00343842" w:rsidP="00343842">
      <w:pPr>
        <w:pStyle w:val="ARCATSubPara"/>
        <w:numPr>
          <w:ilvl w:val="3"/>
          <w:numId w:val="1"/>
        </w:numPr>
        <w:ind w:left="1728" w:hanging="576"/>
        <w:rPr>
          <w:sz w:val="20"/>
        </w:rPr>
      </w:pPr>
      <w:r>
        <w:rPr>
          <w:sz w:val="20"/>
        </w:rPr>
        <w:tab/>
        <w:t>Infill area of guardrail system capable of withstanding a horizontal concentrated load of 200 pounds (90719 g) applied to one square foot (8165 g/sm) at any point in the system. Load not to act concurrently with loads on top rail of system in determining stress on guardrail.</w:t>
      </w:r>
    </w:p>
    <w:p w:rsidR="00343842" w:rsidRDefault="00343842" w:rsidP="00343842">
      <w:pPr>
        <w:pStyle w:val="ARCATArticle"/>
        <w:numPr>
          <w:ilvl w:val="1"/>
          <w:numId w:val="1"/>
        </w:numPr>
        <w:spacing w:before="200"/>
        <w:ind w:left="576" w:hanging="576"/>
        <w:rPr>
          <w:sz w:val="20"/>
        </w:rPr>
      </w:pPr>
      <w:r>
        <w:rPr>
          <w:sz w:val="20"/>
        </w:rPr>
        <w:tab/>
        <w:t>DELIVERY, STORAGE, AND HANDLING</w:t>
      </w:r>
    </w:p>
    <w:p w:rsidR="00343842" w:rsidRDefault="00343842" w:rsidP="00343842">
      <w:pPr>
        <w:pStyle w:val="ARCATParagraph"/>
        <w:numPr>
          <w:ilvl w:val="2"/>
          <w:numId w:val="1"/>
        </w:numPr>
        <w:spacing w:before="200"/>
        <w:ind w:left="1152" w:hanging="576"/>
        <w:rPr>
          <w:sz w:val="20"/>
        </w:rPr>
      </w:pPr>
      <w:r>
        <w:rPr>
          <w:sz w:val="20"/>
        </w:rPr>
        <w:tab/>
        <w:t>Materials to be delivered to the job site in good condition and adequately protected against damage as handrails are a finished product.</w:t>
      </w:r>
    </w:p>
    <w:p w:rsidR="00343842" w:rsidRDefault="00343842" w:rsidP="00343842">
      <w:pPr>
        <w:pStyle w:val="ARCATParagraph"/>
        <w:numPr>
          <w:ilvl w:val="2"/>
          <w:numId w:val="1"/>
        </w:numPr>
        <w:spacing w:before="200"/>
        <w:ind w:left="1152" w:hanging="576"/>
        <w:rPr>
          <w:sz w:val="20"/>
        </w:rPr>
      </w:pPr>
      <w:r>
        <w:rPr>
          <w:sz w:val="20"/>
        </w:rPr>
        <w:tab/>
        <w:t>Store products in manufacturer's unopened packaging until ready for installation.</w:t>
      </w:r>
    </w:p>
    <w:p w:rsidR="00343842" w:rsidRDefault="00343842" w:rsidP="00343842">
      <w:pPr>
        <w:pStyle w:val="ARCATArticle"/>
        <w:numPr>
          <w:ilvl w:val="1"/>
          <w:numId w:val="1"/>
        </w:numPr>
        <w:spacing w:before="200"/>
        <w:ind w:left="576" w:hanging="576"/>
        <w:rPr>
          <w:sz w:val="20"/>
        </w:rPr>
      </w:pPr>
      <w:r>
        <w:rPr>
          <w:sz w:val="20"/>
        </w:rPr>
        <w:tab/>
        <w:t>PROJECT CONDITIONS</w:t>
      </w:r>
    </w:p>
    <w:p w:rsidR="00343842" w:rsidRDefault="00343842" w:rsidP="00343842">
      <w:pPr>
        <w:pStyle w:val="ARCATParagraph"/>
        <w:numPr>
          <w:ilvl w:val="2"/>
          <w:numId w:val="1"/>
        </w:numPr>
        <w:spacing w:before="200"/>
        <w:ind w:left="1152" w:hanging="576"/>
        <w:rPr>
          <w:sz w:val="20"/>
        </w:rPr>
      </w:pPr>
      <w:r>
        <w:rPr>
          <w:sz w:val="20"/>
        </w:rPr>
        <w:tab/>
        <w:t>Maintain environmental conditions (temperature, humidity, and ventilation) within limits recommended by manufacturer for optimum results.  Do not install products under environmental conditions outside manufacturer's absolute limits.</w:t>
      </w:r>
    </w:p>
    <w:p w:rsidR="00343842" w:rsidRDefault="00343842" w:rsidP="00343842">
      <w:pPr>
        <w:pStyle w:val="ARCATParagraph"/>
        <w:numPr>
          <w:ilvl w:val="2"/>
          <w:numId w:val="1"/>
        </w:numPr>
        <w:spacing w:before="200"/>
        <w:ind w:left="1152" w:hanging="576"/>
        <w:rPr>
          <w:sz w:val="20"/>
        </w:rPr>
      </w:pPr>
      <w:r>
        <w:rPr>
          <w:sz w:val="20"/>
        </w:rPr>
        <w:tab/>
        <w:t>Field Measurements: Where handrails and railings are indicated to fit to other construction, check actual dimensions of other construction by accurate field measurements before fabrication; show recorded measurements on final shop drawings.</w:t>
      </w:r>
    </w:p>
    <w:p w:rsidR="00343842" w:rsidRDefault="00343842" w:rsidP="00343842">
      <w:pPr>
        <w:pStyle w:val="ARCATSubPara"/>
        <w:numPr>
          <w:ilvl w:val="3"/>
          <w:numId w:val="1"/>
        </w:numPr>
        <w:ind w:left="1728" w:hanging="576"/>
        <w:rPr>
          <w:sz w:val="20"/>
        </w:rPr>
      </w:pPr>
      <w:r>
        <w:rPr>
          <w:sz w:val="20"/>
        </w:rPr>
        <w:tab/>
        <w:t>Where field measurements cannot be made without delaying the railing fabrication and delivery, obtain guaranteed dimensions in writing by the Contractor and proceed with fabrication of products to not delay fabrication, delivery and installation.</w:t>
      </w:r>
    </w:p>
    <w:p w:rsidR="00343842" w:rsidRDefault="00343842" w:rsidP="00343842">
      <w:pPr>
        <w:pStyle w:val="ARCATParagraph"/>
        <w:numPr>
          <w:ilvl w:val="2"/>
          <w:numId w:val="1"/>
        </w:numPr>
        <w:spacing w:before="200"/>
        <w:ind w:left="1152" w:hanging="576"/>
        <w:rPr>
          <w:sz w:val="20"/>
        </w:rPr>
      </w:pPr>
      <w:r>
        <w:rPr>
          <w:sz w:val="20"/>
        </w:rPr>
        <w:tab/>
        <w:t xml:space="preserve">Coordinate fabrication and delivery schedule of handrails with construction progress </w:t>
      </w:r>
      <w:r>
        <w:rPr>
          <w:sz w:val="20"/>
        </w:rPr>
        <w:lastRenderedPageBreak/>
        <w:t>and sequence to avoid delay of railing installation.</w:t>
      </w:r>
    </w:p>
    <w:p w:rsidR="00343842" w:rsidRDefault="00343842" w:rsidP="00343842">
      <w:pPr>
        <w:pStyle w:val="ARCATPart"/>
        <w:numPr>
          <w:ilvl w:val="0"/>
          <w:numId w:val="1"/>
        </w:numPr>
        <w:spacing w:before="200"/>
        <w:ind w:left="576" w:hanging="576"/>
        <w:rPr>
          <w:sz w:val="20"/>
        </w:rPr>
      </w:pPr>
      <w:r>
        <w:rPr>
          <w:sz w:val="20"/>
        </w:rPr>
        <w:t xml:space="preserve">  PRODUCTS</w:t>
      </w:r>
    </w:p>
    <w:p w:rsidR="00343842" w:rsidRDefault="00343842" w:rsidP="00343842">
      <w:pPr>
        <w:pStyle w:val="ARCATArticle"/>
        <w:numPr>
          <w:ilvl w:val="1"/>
          <w:numId w:val="1"/>
        </w:numPr>
        <w:spacing w:before="200"/>
        <w:ind w:left="576" w:hanging="576"/>
        <w:rPr>
          <w:sz w:val="20"/>
        </w:rPr>
      </w:pPr>
      <w:r>
        <w:rPr>
          <w:sz w:val="20"/>
        </w:rPr>
        <w:tab/>
        <w:t>MANUFACTURERS</w:t>
      </w:r>
    </w:p>
    <w:p w:rsidR="00343842" w:rsidRDefault="00343842" w:rsidP="00343842">
      <w:pPr>
        <w:pStyle w:val="ARCATParagraph"/>
        <w:numPr>
          <w:ilvl w:val="2"/>
          <w:numId w:val="1"/>
        </w:numPr>
        <w:spacing w:before="200"/>
        <w:ind w:left="1152" w:hanging="576"/>
        <w:rPr>
          <w:sz w:val="20"/>
        </w:rPr>
      </w:pPr>
      <w:r>
        <w:rPr>
          <w:sz w:val="20"/>
        </w:rPr>
        <w:tab/>
        <w:t>Acceptable Manufacturer: Kee Safety, Inc.</w:t>
      </w:r>
    </w:p>
    <w:p w:rsidR="00343842" w:rsidRDefault="00343842" w:rsidP="00343842">
      <w:pPr>
        <w:pStyle w:val="ARCATnote"/>
        <w:rPr>
          <w:color w:val="FF0000"/>
        </w:rPr>
      </w:pPr>
      <w:r>
        <w:rPr>
          <w:color w:val="FF0000"/>
        </w:rPr>
        <w:t>** NOTE TO SPECIFIER **  Delete one of the following two paragraphs; coordinate with requirements of Division 1 section on product options and substitutions.</w:t>
      </w:r>
    </w:p>
    <w:p w:rsidR="00343842" w:rsidRDefault="00343842" w:rsidP="00343842">
      <w:pPr>
        <w:pStyle w:val="ARCATParagraph"/>
        <w:numPr>
          <w:ilvl w:val="2"/>
          <w:numId w:val="1"/>
        </w:numPr>
        <w:spacing w:before="200"/>
        <w:ind w:left="1152" w:hanging="576"/>
        <w:rPr>
          <w:sz w:val="20"/>
        </w:rPr>
      </w:pPr>
      <w:r>
        <w:rPr>
          <w:sz w:val="20"/>
        </w:rPr>
        <w:tab/>
        <w:t>Substitutions:  Not permitted.</w:t>
      </w:r>
    </w:p>
    <w:p w:rsidR="00343842" w:rsidRDefault="00343842" w:rsidP="00343842">
      <w:pPr>
        <w:pStyle w:val="ARCATArticle"/>
        <w:numPr>
          <w:ilvl w:val="1"/>
          <w:numId w:val="1"/>
        </w:numPr>
        <w:spacing w:before="200"/>
        <w:ind w:left="576" w:hanging="576"/>
        <w:rPr>
          <w:sz w:val="20"/>
        </w:rPr>
      </w:pPr>
      <w:r>
        <w:rPr>
          <w:sz w:val="20"/>
        </w:rPr>
        <w:tab/>
        <w:t>SYSTEMS</w:t>
      </w:r>
    </w:p>
    <w:p w:rsidR="00343842" w:rsidRDefault="00343842" w:rsidP="00343842">
      <w:pPr>
        <w:pStyle w:val="ARCATnote"/>
        <w:rPr>
          <w:color w:val="FF0000"/>
        </w:rPr>
      </w:pPr>
      <w:r>
        <w:rPr>
          <w:color w:val="FF0000"/>
        </w:rPr>
        <w:t>** NOTE TO SPECIFIER **  Delete pipe railings if not required.</w:t>
      </w:r>
    </w:p>
    <w:p w:rsidR="00343842" w:rsidRDefault="00343842" w:rsidP="00343842">
      <w:pPr>
        <w:pStyle w:val="ARCATParagraph"/>
        <w:numPr>
          <w:ilvl w:val="2"/>
          <w:numId w:val="1"/>
        </w:numPr>
        <w:spacing w:before="200"/>
        <w:ind w:left="1152" w:hanging="576"/>
        <w:rPr>
          <w:sz w:val="20"/>
        </w:rPr>
      </w:pPr>
      <w:r>
        <w:rPr>
          <w:sz w:val="20"/>
        </w:rPr>
        <w:tab/>
        <w:t>Provide pipe or tubing, fittings, and accessories as indicated or required to match design indicated on the Drawings.</w:t>
      </w:r>
    </w:p>
    <w:p w:rsidR="00343842" w:rsidRDefault="00343842" w:rsidP="00343842">
      <w:pPr>
        <w:pStyle w:val="ARCATnote"/>
        <w:rPr>
          <w:color w:val="FF0000"/>
        </w:rPr>
      </w:pPr>
      <w:r>
        <w:rPr>
          <w:color w:val="FF0000"/>
        </w:rPr>
        <w:t>** NOTE TO SPECIFIER **  Delete fitting material not required. Aluminum available in pipe sizes 6 through 9 only.</w:t>
      </w:r>
    </w:p>
    <w:p w:rsidR="00343842" w:rsidRDefault="00343842" w:rsidP="00756F46">
      <w:pPr>
        <w:pStyle w:val="ARCATSubPara"/>
        <w:ind w:left="1728"/>
        <w:rPr>
          <w:sz w:val="20"/>
        </w:rPr>
      </w:pPr>
    </w:p>
    <w:p w:rsidR="00343842" w:rsidRDefault="00343842" w:rsidP="00343842">
      <w:pPr>
        <w:pStyle w:val="ARCATSubPara"/>
        <w:numPr>
          <w:ilvl w:val="3"/>
          <w:numId w:val="1"/>
        </w:numPr>
        <w:ind w:left="1728" w:hanging="576"/>
        <w:rPr>
          <w:sz w:val="20"/>
        </w:rPr>
      </w:pPr>
      <w:r>
        <w:rPr>
          <w:sz w:val="20"/>
        </w:rPr>
        <w:tab/>
        <w:t>Fittings: Cast iron.</w:t>
      </w:r>
    </w:p>
    <w:p w:rsidR="00343842" w:rsidRDefault="00343842" w:rsidP="00343842">
      <w:pPr>
        <w:pStyle w:val="ARCATSubPara"/>
        <w:numPr>
          <w:ilvl w:val="3"/>
          <w:numId w:val="1"/>
        </w:numPr>
        <w:ind w:left="1728" w:hanging="576"/>
        <w:rPr>
          <w:sz w:val="20"/>
        </w:rPr>
      </w:pPr>
      <w:r>
        <w:rPr>
          <w:sz w:val="20"/>
        </w:rPr>
        <w:t xml:space="preserve"> </w:t>
      </w:r>
      <w:r>
        <w:rPr>
          <w:sz w:val="20"/>
        </w:rPr>
        <w:tab/>
        <w:t>Handrail Tubing, 12 gauge, Size</w:t>
      </w:r>
    </w:p>
    <w:p w:rsidR="00343842" w:rsidRDefault="00343842" w:rsidP="00343842">
      <w:pPr>
        <w:pStyle w:val="ARCATSubSub1"/>
        <w:numPr>
          <w:ilvl w:val="4"/>
          <w:numId w:val="1"/>
        </w:numPr>
        <w:ind w:left="2304" w:hanging="576"/>
        <w:rPr>
          <w:sz w:val="20"/>
        </w:rPr>
      </w:pPr>
      <w:r>
        <w:rPr>
          <w:sz w:val="20"/>
        </w:rPr>
        <w:tab/>
        <w:t>1-1/2 inches - 1.90 inches O D.</w:t>
      </w:r>
    </w:p>
    <w:p w:rsidR="00343842" w:rsidRDefault="00343842" w:rsidP="00343842">
      <w:pPr>
        <w:pStyle w:val="ARCATSubSub1"/>
        <w:numPr>
          <w:ilvl w:val="4"/>
          <w:numId w:val="1"/>
        </w:numPr>
        <w:ind w:left="2304" w:hanging="576"/>
        <w:rPr>
          <w:sz w:val="20"/>
        </w:rPr>
      </w:pPr>
      <w:r>
        <w:rPr>
          <w:sz w:val="20"/>
        </w:rPr>
        <w:tab/>
        <w:t>1-1/4 inches – 1.660 inches O D.</w:t>
      </w:r>
    </w:p>
    <w:p w:rsidR="00343842" w:rsidRDefault="00343842" w:rsidP="00343842">
      <w:pPr>
        <w:pStyle w:val="ARCATSubPara"/>
        <w:ind w:left="1728"/>
        <w:rPr>
          <w:sz w:val="20"/>
        </w:rPr>
      </w:pPr>
    </w:p>
    <w:p w:rsidR="00343842" w:rsidRDefault="00343842" w:rsidP="00343842">
      <w:pPr>
        <w:pStyle w:val="ARCATSubPara"/>
        <w:numPr>
          <w:ilvl w:val="3"/>
          <w:numId w:val="1"/>
        </w:numPr>
        <w:ind w:left="1728" w:hanging="576"/>
        <w:rPr>
          <w:sz w:val="20"/>
        </w:rPr>
      </w:pPr>
      <w:r>
        <w:rPr>
          <w:sz w:val="20"/>
        </w:rPr>
        <w:tab/>
        <w:t>Handrail Pipe, Schedule 40, Size:</w:t>
      </w:r>
    </w:p>
    <w:p w:rsidR="00343842" w:rsidRDefault="00343842" w:rsidP="00343842">
      <w:pPr>
        <w:pStyle w:val="ARCATnote"/>
        <w:rPr>
          <w:color w:val="FF0000"/>
        </w:rPr>
      </w:pPr>
      <w:r>
        <w:rPr>
          <w:color w:val="FF0000"/>
        </w:rPr>
        <w:t>** NOTE TO SPECIFIER **  Delete pipe size not required.</w:t>
      </w:r>
    </w:p>
    <w:p w:rsidR="00343842" w:rsidRPr="00174614" w:rsidRDefault="00343842" w:rsidP="00343842">
      <w:pPr>
        <w:pStyle w:val="ARCATSubSub1"/>
        <w:numPr>
          <w:ilvl w:val="4"/>
          <w:numId w:val="1"/>
        </w:numPr>
        <w:ind w:left="2304" w:hanging="576"/>
        <w:rPr>
          <w:sz w:val="20"/>
        </w:rPr>
      </w:pPr>
      <w:r>
        <w:rPr>
          <w:sz w:val="20"/>
        </w:rPr>
        <w:tab/>
        <w:t>1-1/2 inches - 1.90 inches (48 mm) O D.</w:t>
      </w:r>
    </w:p>
    <w:p w:rsidR="00343842" w:rsidRDefault="00343842" w:rsidP="00343842">
      <w:pPr>
        <w:pStyle w:val="ARCATSubSub1"/>
        <w:numPr>
          <w:ilvl w:val="4"/>
          <w:numId w:val="1"/>
        </w:numPr>
        <w:ind w:left="2304" w:hanging="576"/>
        <w:rPr>
          <w:sz w:val="20"/>
        </w:rPr>
      </w:pPr>
      <w:r>
        <w:rPr>
          <w:sz w:val="20"/>
        </w:rPr>
        <w:tab/>
        <w:t>1-1/4 inches – 1.660 inches (38 mm) O D.</w:t>
      </w:r>
    </w:p>
    <w:p w:rsidR="00343842" w:rsidRDefault="00343842" w:rsidP="00343842">
      <w:pPr>
        <w:pStyle w:val="ARCATnote"/>
        <w:rPr>
          <w:color w:val="FF0000"/>
        </w:rPr>
      </w:pPr>
      <w:r>
        <w:rPr>
          <w:color w:val="FF0000"/>
        </w:rPr>
        <w:t>** NOTE TO SPECIFIER **  Delete infill reference if not required.</w:t>
      </w:r>
    </w:p>
    <w:p w:rsidR="00343842" w:rsidRDefault="00343842" w:rsidP="00343842">
      <w:pPr>
        <w:pStyle w:val="ARCATSubPara"/>
        <w:numPr>
          <w:ilvl w:val="3"/>
          <w:numId w:val="1"/>
        </w:numPr>
        <w:ind w:left="1728" w:hanging="576"/>
        <w:rPr>
          <w:sz w:val="20"/>
        </w:rPr>
      </w:pPr>
      <w:r>
        <w:rPr>
          <w:sz w:val="20"/>
        </w:rPr>
        <w:tab/>
        <w:t>Infill Panels: As indicated. Refer to Drawings.</w:t>
      </w:r>
    </w:p>
    <w:p w:rsidR="00343842" w:rsidRDefault="00343842" w:rsidP="00343842">
      <w:pPr>
        <w:pStyle w:val="ARCATnote"/>
        <w:rPr>
          <w:color w:val="FF0000"/>
        </w:rPr>
      </w:pPr>
      <w:r>
        <w:rPr>
          <w:color w:val="FF0000"/>
        </w:rPr>
        <w:t>** NOTE TO SPECIFIER **  Delete opening protection if not required.</w:t>
      </w:r>
    </w:p>
    <w:p w:rsidR="00343842" w:rsidRDefault="00343842" w:rsidP="00343842">
      <w:pPr>
        <w:pStyle w:val="ARCATnote"/>
        <w:rPr>
          <w:color w:val="FF0000"/>
        </w:rPr>
      </w:pPr>
      <w:r>
        <w:rPr>
          <w:color w:val="FF0000"/>
        </w:rPr>
        <w:t>** NOTE TO SPECIFIER **  Delete safety barrier if not required.</w:t>
      </w:r>
    </w:p>
    <w:p w:rsidR="00343842" w:rsidRDefault="00343842" w:rsidP="00343842">
      <w:pPr>
        <w:pStyle w:val="ARCATnote"/>
        <w:rPr>
          <w:color w:val="FF0000"/>
        </w:rPr>
      </w:pPr>
      <w:r>
        <w:rPr>
          <w:color w:val="FF0000"/>
        </w:rPr>
        <w:t>** NOTE TO SPECIFIER **  Delete roof edge protection if not required.</w:t>
      </w:r>
    </w:p>
    <w:p w:rsidR="00343842" w:rsidRDefault="00343842" w:rsidP="00343842">
      <w:pPr>
        <w:pStyle w:val="ARCATParagraph"/>
        <w:numPr>
          <w:ilvl w:val="2"/>
          <w:numId w:val="1"/>
        </w:numPr>
        <w:spacing w:before="200"/>
        <w:ind w:left="1152" w:hanging="576"/>
        <w:rPr>
          <w:sz w:val="20"/>
        </w:rPr>
      </w:pPr>
      <w:r>
        <w:rPr>
          <w:sz w:val="20"/>
        </w:rPr>
        <w:tab/>
        <w:t>Roof Edge Protection: Provide freestanding KeeGuard Roof Edge Protection System, including pipe railings, uprights, bases, counterweights and fittings.</w:t>
      </w:r>
    </w:p>
    <w:p w:rsidR="00756F46" w:rsidRDefault="00756F46" w:rsidP="00756F46">
      <w:pPr>
        <w:pStyle w:val="ARCATParagraph"/>
        <w:spacing w:before="200"/>
        <w:ind w:left="576"/>
        <w:rPr>
          <w:sz w:val="20"/>
        </w:rPr>
      </w:pPr>
    </w:p>
    <w:p w:rsidR="00343842" w:rsidRDefault="00343842" w:rsidP="00343842">
      <w:pPr>
        <w:pStyle w:val="ARCATSubPara"/>
        <w:numPr>
          <w:ilvl w:val="3"/>
          <w:numId w:val="1"/>
        </w:numPr>
        <w:ind w:left="1728" w:hanging="576"/>
        <w:rPr>
          <w:sz w:val="20"/>
        </w:rPr>
      </w:pPr>
      <w:r>
        <w:rPr>
          <w:sz w:val="20"/>
        </w:rPr>
        <w:tab/>
        <w:t xml:space="preserve">Freestanding counterweighted guardrail system with 42 inch (1067 mm) minimum height to provide a pedestrian egress barrier on the roof to withstand a minimum load of 200 lb (90719 g) in any direction to </w:t>
      </w:r>
      <w:r w:rsidR="00756F46">
        <w:rPr>
          <w:sz w:val="20"/>
        </w:rPr>
        <w:t>the top rail</w:t>
      </w:r>
      <w:r>
        <w:rPr>
          <w:sz w:val="20"/>
        </w:rPr>
        <w:t xml:space="preserve"> per OSHA Regulation 29 CFR 1910.23.</w:t>
      </w:r>
    </w:p>
    <w:p w:rsidR="00343842" w:rsidRDefault="00343842" w:rsidP="00343842">
      <w:pPr>
        <w:pStyle w:val="ARCATSubPara"/>
        <w:numPr>
          <w:ilvl w:val="3"/>
          <w:numId w:val="1"/>
        </w:numPr>
        <w:ind w:left="1728" w:hanging="576"/>
        <w:rPr>
          <w:sz w:val="20"/>
        </w:rPr>
      </w:pPr>
      <w:r>
        <w:rPr>
          <w:sz w:val="20"/>
        </w:rPr>
        <w:tab/>
        <w:t>Pipe: Steel, 1-1/2 inches (48 mm) schedule 40, galvanized.</w:t>
      </w:r>
    </w:p>
    <w:p w:rsidR="00343842" w:rsidRDefault="00343842" w:rsidP="00343842">
      <w:pPr>
        <w:pStyle w:val="ARCATSubPara"/>
        <w:numPr>
          <w:ilvl w:val="3"/>
          <w:numId w:val="1"/>
        </w:numPr>
        <w:ind w:left="1728" w:hanging="576"/>
        <w:rPr>
          <w:sz w:val="20"/>
        </w:rPr>
      </w:pPr>
      <w:r>
        <w:rPr>
          <w:sz w:val="20"/>
        </w:rPr>
        <w:t xml:space="preserve"> </w:t>
      </w:r>
      <w:r>
        <w:rPr>
          <w:sz w:val="20"/>
        </w:rPr>
        <w:tab/>
        <w:t>Tube: Galvanized tube, 12 gauge, 1-1/2 inches, 1.90 inches (48 mm) OD.</w:t>
      </w:r>
    </w:p>
    <w:p w:rsidR="00343842" w:rsidRDefault="00343842" w:rsidP="00343842">
      <w:pPr>
        <w:pStyle w:val="ARCATSubPara"/>
        <w:numPr>
          <w:ilvl w:val="3"/>
          <w:numId w:val="1"/>
        </w:numPr>
        <w:ind w:left="1728" w:hanging="576"/>
        <w:rPr>
          <w:sz w:val="20"/>
        </w:rPr>
      </w:pPr>
      <w:r>
        <w:rPr>
          <w:sz w:val="20"/>
        </w:rPr>
        <w:tab/>
        <w:t>Rails and Posts: Galvanized Tube, 12 gauge, 1-1/2 inches 1.90 inches (38 mm) diameter.</w:t>
      </w:r>
    </w:p>
    <w:p w:rsidR="00343842" w:rsidRDefault="00343842" w:rsidP="00343842">
      <w:pPr>
        <w:pStyle w:val="ARCATSubPara"/>
        <w:numPr>
          <w:ilvl w:val="3"/>
          <w:numId w:val="1"/>
        </w:numPr>
        <w:ind w:left="1728" w:hanging="576"/>
        <w:rPr>
          <w:sz w:val="20"/>
        </w:rPr>
      </w:pPr>
      <w:r>
        <w:rPr>
          <w:sz w:val="20"/>
        </w:rPr>
        <w:t xml:space="preserve"> </w:t>
      </w:r>
      <w:r>
        <w:rPr>
          <w:sz w:val="20"/>
        </w:rPr>
        <w:tab/>
        <w:t>Counterweight Levers: Galvanized Tube, 12 gauge, 1-1/4 inches 1.660 inches (38 mm) diameter.</w:t>
      </w:r>
    </w:p>
    <w:p w:rsidR="00343842" w:rsidRDefault="00343842" w:rsidP="00343842">
      <w:pPr>
        <w:pStyle w:val="ARCATSubPara"/>
        <w:numPr>
          <w:ilvl w:val="3"/>
          <w:numId w:val="1"/>
        </w:numPr>
        <w:ind w:left="1728" w:hanging="576"/>
        <w:rPr>
          <w:sz w:val="20"/>
        </w:rPr>
      </w:pPr>
      <w:r>
        <w:rPr>
          <w:sz w:val="20"/>
        </w:rPr>
        <w:tab/>
        <w:t>Mounting Bases: Steel bases are galvanized and are supplied with a rubber pad on underside of the component.</w:t>
      </w:r>
    </w:p>
    <w:p w:rsidR="00343842" w:rsidRDefault="00343842" w:rsidP="00343842">
      <w:pPr>
        <w:pStyle w:val="ARCATSubPara"/>
        <w:numPr>
          <w:ilvl w:val="3"/>
          <w:numId w:val="1"/>
        </w:numPr>
        <w:ind w:left="1728" w:hanging="576"/>
        <w:rPr>
          <w:sz w:val="20"/>
        </w:rPr>
      </w:pPr>
      <w:r>
        <w:rPr>
          <w:sz w:val="20"/>
        </w:rPr>
        <w:tab/>
        <w:t xml:space="preserve">Counterweights: </w:t>
      </w:r>
      <w:r w:rsidR="00756F46">
        <w:rPr>
          <w:sz w:val="20"/>
        </w:rPr>
        <w:t>Mo</w:t>
      </w:r>
      <w:r w:rsidRPr="00E947BD">
        <w:rPr>
          <w:sz w:val="20"/>
        </w:rPr>
        <w:t>lded recycled PVC</w:t>
      </w:r>
      <w:r>
        <w:rPr>
          <w:sz w:val="20"/>
        </w:rPr>
        <w:t xml:space="preserve"> with one fixing collar per counterbalance.</w:t>
      </w:r>
    </w:p>
    <w:p w:rsidR="00343842" w:rsidRDefault="00343842" w:rsidP="00343842">
      <w:pPr>
        <w:pStyle w:val="ARCATSubPara"/>
        <w:numPr>
          <w:ilvl w:val="3"/>
          <w:numId w:val="1"/>
        </w:numPr>
        <w:ind w:left="1728" w:hanging="576"/>
        <w:rPr>
          <w:sz w:val="20"/>
        </w:rPr>
      </w:pPr>
      <w:r>
        <w:rPr>
          <w:sz w:val="20"/>
        </w:rPr>
        <w:tab/>
        <w:t>Fasteners: stainless steel or galvanized.</w:t>
      </w:r>
    </w:p>
    <w:p w:rsidR="00343842" w:rsidRDefault="00343842" w:rsidP="00343842">
      <w:pPr>
        <w:pStyle w:val="ARCATnote"/>
        <w:rPr>
          <w:color w:val="FF0000"/>
        </w:rPr>
      </w:pPr>
      <w:r>
        <w:rPr>
          <w:color w:val="FF0000"/>
        </w:rPr>
        <w:t>** NOTE TO SPECIFIER **  Delete custom design if not required.</w:t>
      </w:r>
    </w:p>
    <w:p w:rsidR="00343842" w:rsidRDefault="00343842" w:rsidP="00343842">
      <w:pPr>
        <w:pStyle w:val="ARCATParagraph"/>
        <w:numPr>
          <w:ilvl w:val="2"/>
          <w:numId w:val="1"/>
        </w:numPr>
        <w:spacing w:before="200"/>
        <w:ind w:left="1152" w:hanging="576"/>
        <w:rPr>
          <w:sz w:val="20"/>
        </w:rPr>
      </w:pPr>
      <w:r>
        <w:rPr>
          <w:sz w:val="20"/>
        </w:rPr>
        <w:tab/>
        <w:t>Custom Design: Provide pipe, fittings, and accessories as indicated or required by Drawings to match design indicated.</w:t>
      </w:r>
    </w:p>
    <w:p w:rsidR="00343842" w:rsidRDefault="00343842" w:rsidP="00343842">
      <w:pPr>
        <w:pStyle w:val="ARCATArticle"/>
        <w:numPr>
          <w:ilvl w:val="1"/>
          <w:numId w:val="1"/>
        </w:numPr>
        <w:spacing w:before="200"/>
        <w:ind w:left="576" w:hanging="576"/>
        <w:rPr>
          <w:sz w:val="20"/>
        </w:rPr>
      </w:pPr>
      <w:r>
        <w:rPr>
          <w:sz w:val="20"/>
        </w:rPr>
        <w:tab/>
        <w:t>MATERIALS</w:t>
      </w:r>
    </w:p>
    <w:p w:rsidR="00343842" w:rsidRDefault="00343842" w:rsidP="00343842">
      <w:pPr>
        <w:pStyle w:val="ARCATParagraph"/>
        <w:numPr>
          <w:ilvl w:val="2"/>
          <w:numId w:val="1"/>
        </w:numPr>
        <w:spacing w:before="200"/>
        <w:ind w:left="1152" w:hanging="576"/>
        <w:rPr>
          <w:sz w:val="20"/>
        </w:rPr>
      </w:pPr>
      <w:r>
        <w:rPr>
          <w:sz w:val="20"/>
        </w:rPr>
        <w:tab/>
        <w:t>Pipe:</w:t>
      </w:r>
    </w:p>
    <w:p w:rsidR="00343842" w:rsidRDefault="00343842" w:rsidP="00343842">
      <w:pPr>
        <w:pStyle w:val="ARCATnote"/>
        <w:rPr>
          <w:color w:val="FF0000"/>
        </w:rPr>
      </w:pPr>
      <w:r>
        <w:rPr>
          <w:color w:val="FF0000"/>
        </w:rPr>
        <w:t>** NOTE TO SPECIFIER **  Delete pipe material not required.</w:t>
      </w:r>
    </w:p>
    <w:p w:rsidR="00343842" w:rsidRDefault="00343842" w:rsidP="00343842">
      <w:pPr>
        <w:pStyle w:val="ARCATSubPara"/>
        <w:numPr>
          <w:ilvl w:val="3"/>
          <w:numId w:val="1"/>
        </w:numPr>
        <w:ind w:left="1728" w:hanging="576"/>
        <w:rPr>
          <w:sz w:val="20"/>
        </w:rPr>
      </w:pPr>
      <w:r>
        <w:rPr>
          <w:sz w:val="20"/>
        </w:rPr>
        <w:tab/>
        <w:t>Steel Pipe:  Steel, 1-1/2 inches (38 mm) schedule 40, galvanized.</w:t>
      </w:r>
    </w:p>
    <w:p w:rsidR="00343842" w:rsidRPr="00EE53D5" w:rsidRDefault="00343842" w:rsidP="00343842">
      <w:pPr>
        <w:pStyle w:val="ARCATSubPara"/>
        <w:numPr>
          <w:ilvl w:val="3"/>
          <w:numId w:val="1"/>
        </w:numPr>
        <w:ind w:left="1728" w:hanging="576"/>
        <w:rPr>
          <w:sz w:val="20"/>
        </w:rPr>
      </w:pPr>
      <w:r>
        <w:rPr>
          <w:sz w:val="20"/>
        </w:rPr>
        <w:t xml:space="preserve"> </w:t>
      </w:r>
      <w:r>
        <w:rPr>
          <w:sz w:val="20"/>
        </w:rPr>
        <w:tab/>
        <w:t>Tube: Galvanized tube, 12 gauge, 1-1/2 inches, 1.90 inches (48 mm) OD.</w:t>
      </w:r>
    </w:p>
    <w:p w:rsidR="00343842" w:rsidRDefault="00343842" w:rsidP="00756F46">
      <w:pPr>
        <w:pStyle w:val="ARCATSubPara"/>
        <w:ind w:left="1152"/>
        <w:rPr>
          <w:sz w:val="20"/>
        </w:rPr>
      </w:pPr>
    </w:p>
    <w:p w:rsidR="00343842" w:rsidRDefault="00343842" w:rsidP="00343842">
      <w:pPr>
        <w:pStyle w:val="ARCATParagraph"/>
        <w:numPr>
          <w:ilvl w:val="2"/>
          <w:numId w:val="1"/>
        </w:numPr>
        <w:spacing w:before="200"/>
        <w:ind w:left="1152" w:hanging="576"/>
        <w:rPr>
          <w:sz w:val="20"/>
        </w:rPr>
      </w:pPr>
      <w:r>
        <w:rPr>
          <w:sz w:val="20"/>
        </w:rPr>
        <w:lastRenderedPageBreak/>
        <w:tab/>
        <w:t>Fittings, Including Elbows, Crossovers, Wall flanges, Tees, Couplings:</w:t>
      </w:r>
    </w:p>
    <w:p w:rsidR="00343842" w:rsidRDefault="00343842" w:rsidP="00343842">
      <w:pPr>
        <w:pStyle w:val="ARCATnote"/>
        <w:rPr>
          <w:color w:val="FF0000"/>
        </w:rPr>
      </w:pPr>
      <w:r>
        <w:rPr>
          <w:color w:val="FF0000"/>
        </w:rPr>
        <w:t>** NOTE TO SPECIFIER **  Delete fitting material not required.</w:t>
      </w:r>
    </w:p>
    <w:p w:rsidR="00343842" w:rsidRDefault="00343842" w:rsidP="00343842">
      <w:pPr>
        <w:pStyle w:val="ARCATSubPara"/>
        <w:numPr>
          <w:ilvl w:val="3"/>
          <w:numId w:val="1"/>
        </w:numPr>
        <w:ind w:left="1728" w:hanging="576"/>
        <w:rPr>
          <w:sz w:val="20"/>
        </w:rPr>
      </w:pPr>
      <w:r>
        <w:rPr>
          <w:sz w:val="20"/>
        </w:rPr>
        <w:tab/>
        <w:t>Galvanized Malleable Cast Iron:  Kee Klamp structural pipe fittings, ASTM A447 with ASTM A153 galvanizing.</w:t>
      </w:r>
    </w:p>
    <w:p w:rsidR="00343842" w:rsidRDefault="00343842" w:rsidP="00343842">
      <w:pPr>
        <w:pStyle w:val="ARCATnote"/>
        <w:rPr>
          <w:color w:val="FF0000"/>
        </w:rPr>
      </w:pPr>
      <w:r>
        <w:rPr>
          <w:color w:val="FF0000"/>
        </w:rPr>
        <w:t>** NOTE TO SPECIFIER **  Delete paint finish if not required.</w:t>
      </w:r>
    </w:p>
    <w:p w:rsidR="00343842" w:rsidRDefault="00343842" w:rsidP="00343842">
      <w:pPr>
        <w:pStyle w:val="ARCATParagraph"/>
        <w:numPr>
          <w:ilvl w:val="2"/>
          <w:numId w:val="1"/>
        </w:numPr>
        <w:spacing w:before="200"/>
        <w:ind w:left="1152" w:hanging="576"/>
        <w:rPr>
          <w:sz w:val="20"/>
        </w:rPr>
      </w:pPr>
      <w:r>
        <w:rPr>
          <w:sz w:val="20"/>
        </w:rPr>
        <w:tab/>
        <w:t>Finish: Polyester factory applied spray coating.</w:t>
      </w:r>
    </w:p>
    <w:p w:rsidR="00343842" w:rsidRDefault="00343842" w:rsidP="00343842">
      <w:pPr>
        <w:pStyle w:val="ARCATParagraph"/>
        <w:numPr>
          <w:ilvl w:val="2"/>
          <w:numId w:val="1"/>
        </w:numPr>
        <w:spacing w:before="200"/>
        <w:ind w:left="1152" w:hanging="576"/>
        <w:rPr>
          <w:sz w:val="20"/>
        </w:rPr>
      </w:pPr>
      <w:r>
        <w:rPr>
          <w:sz w:val="20"/>
        </w:rPr>
        <w:tab/>
        <w:t>Fasteners: Type 304 or 305 stainless steel</w:t>
      </w:r>
      <w:r w:rsidRPr="00E947BD">
        <w:rPr>
          <w:sz w:val="20"/>
        </w:rPr>
        <w:t xml:space="preserve"> </w:t>
      </w:r>
      <w:r>
        <w:rPr>
          <w:sz w:val="20"/>
        </w:rPr>
        <w:t>or galvanized.</w:t>
      </w:r>
    </w:p>
    <w:p w:rsidR="00343842" w:rsidRDefault="00343842" w:rsidP="00343842">
      <w:pPr>
        <w:pStyle w:val="ARCATArticle"/>
        <w:numPr>
          <w:ilvl w:val="1"/>
          <w:numId w:val="1"/>
        </w:numPr>
        <w:spacing w:before="200"/>
        <w:ind w:left="576" w:hanging="576"/>
        <w:rPr>
          <w:sz w:val="20"/>
        </w:rPr>
      </w:pPr>
      <w:r>
        <w:rPr>
          <w:sz w:val="20"/>
        </w:rPr>
        <w:tab/>
        <w:t>FABRICATION</w:t>
      </w:r>
    </w:p>
    <w:p w:rsidR="00343842" w:rsidRDefault="00343842" w:rsidP="00343842">
      <w:pPr>
        <w:pStyle w:val="ARCATParagraph"/>
        <w:numPr>
          <w:ilvl w:val="2"/>
          <w:numId w:val="1"/>
        </w:numPr>
        <w:spacing w:before="200"/>
        <w:ind w:left="1152" w:hanging="576"/>
        <w:rPr>
          <w:sz w:val="20"/>
        </w:rPr>
      </w:pPr>
      <w:r>
        <w:rPr>
          <w:sz w:val="20"/>
        </w:rPr>
        <w:tab/>
        <w:t>Fit and shop assemble components in largest practical sizes for delivery to site.</w:t>
      </w:r>
    </w:p>
    <w:p w:rsidR="00343842" w:rsidRDefault="00343842" w:rsidP="00343842">
      <w:pPr>
        <w:pStyle w:val="ARCATParagraph"/>
        <w:numPr>
          <w:ilvl w:val="2"/>
          <w:numId w:val="1"/>
        </w:numPr>
        <w:spacing w:before="200"/>
        <w:ind w:left="1152" w:hanging="576"/>
        <w:rPr>
          <w:sz w:val="20"/>
        </w:rPr>
      </w:pPr>
      <w:r>
        <w:rPr>
          <w:sz w:val="20"/>
        </w:rPr>
        <w:tab/>
        <w:t>Upright tops shall be plugged with weather and light resistant material.</w:t>
      </w:r>
    </w:p>
    <w:p w:rsidR="00343842" w:rsidRDefault="00343842" w:rsidP="00343842">
      <w:pPr>
        <w:pStyle w:val="ARCATParagraph"/>
        <w:numPr>
          <w:ilvl w:val="2"/>
          <w:numId w:val="1"/>
        </w:numPr>
        <w:spacing w:before="200"/>
        <w:ind w:left="1152" w:hanging="576"/>
        <w:rPr>
          <w:sz w:val="20"/>
        </w:rPr>
      </w:pPr>
      <w:r>
        <w:rPr>
          <w:sz w:val="20"/>
        </w:rPr>
        <w:tab/>
        <w:t>Assemble components with joints tightly fitted and secured. Accurately form components to suit installation.</w:t>
      </w:r>
    </w:p>
    <w:p w:rsidR="00343842" w:rsidRDefault="00343842" w:rsidP="00343842">
      <w:pPr>
        <w:pStyle w:val="ARCATPart"/>
        <w:numPr>
          <w:ilvl w:val="0"/>
          <w:numId w:val="1"/>
        </w:numPr>
        <w:spacing w:before="200"/>
        <w:ind w:left="576" w:hanging="576"/>
        <w:rPr>
          <w:sz w:val="20"/>
        </w:rPr>
      </w:pPr>
      <w:r>
        <w:rPr>
          <w:sz w:val="20"/>
        </w:rPr>
        <w:t xml:space="preserve">  EXECUTION</w:t>
      </w:r>
    </w:p>
    <w:p w:rsidR="00343842" w:rsidRPr="00756F46" w:rsidRDefault="00343842" w:rsidP="00756F46">
      <w:pPr>
        <w:pStyle w:val="ARCATArticle"/>
        <w:numPr>
          <w:ilvl w:val="1"/>
          <w:numId w:val="1"/>
        </w:numPr>
        <w:spacing w:before="200"/>
        <w:ind w:left="576" w:hanging="576"/>
        <w:rPr>
          <w:sz w:val="20"/>
        </w:rPr>
      </w:pPr>
      <w:r>
        <w:rPr>
          <w:sz w:val="20"/>
        </w:rPr>
        <w:tab/>
        <w:t>PREPARATION</w:t>
      </w:r>
    </w:p>
    <w:p w:rsidR="00343842" w:rsidRDefault="00343842" w:rsidP="00343842">
      <w:pPr>
        <w:pStyle w:val="ARCATParagraph"/>
        <w:numPr>
          <w:ilvl w:val="2"/>
          <w:numId w:val="1"/>
        </w:numPr>
        <w:spacing w:before="200"/>
        <w:ind w:left="1152" w:hanging="576"/>
        <w:rPr>
          <w:sz w:val="20"/>
        </w:rPr>
      </w:pPr>
      <w:r>
        <w:rPr>
          <w:sz w:val="20"/>
        </w:rPr>
        <w:tab/>
        <w:t>Prepare surfaces using the methods recommended by the manufacture</w:t>
      </w:r>
      <w:r w:rsidR="00F16239">
        <w:rPr>
          <w:sz w:val="20"/>
        </w:rPr>
        <w:t>r for achieving the best result</w:t>
      </w:r>
      <w:r>
        <w:rPr>
          <w:sz w:val="20"/>
        </w:rPr>
        <w:t>.</w:t>
      </w:r>
    </w:p>
    <w:p w:rsidR="00343842" w:rsidRDefault="00343842" w:rsidP="00343842">
      <w:pPr>
        <w:pStyle w:val="ARCATArticle"/>
        <w:numPr>
          <w:ilvl w:val="1"/>
          <w:numId w:val="1"/>
        </w:numPr>
        <w:spacing w:before="200"/>
        <w:ind w:left="576" w:hanging="576"/>
        <w:rPr>
          <w:sz w:val="20"/>
        </w:rPr>
      </w:pPr>
      <w:r>
        <w:rPr>
          <w:sz w:val="20"/>
        </w:rPr>
        <w:tab/>
        <w:t>INSTALLATION</w:t>
      </w:r>
    </w:p>
    <w:p w:rsidR="00343842" w:rsidRDefault="00343842" w:rsidP="00343842">
      <w:pPr>
        <w:pStyle w:val="ARCATParagraph"/>
        <w:numPr>
          <w:ilvl w:val="2"/>
          <w:numId w:val="1"/>
        </w:numPr>
        <w:spacing w:before="200"/>
        <w:ind w:left="1152" w:hanging="576"/>
        <w:rPr>
          <w:sz w:val="20"/>
        </w:rPr>
      </w:pPr>
      <w:r>
        <w:rPr>
          <w:sz w:val="20"/>
        </w:rPr>
        <w:tab/>
        <w:t>Install in accordance with manufacturer's instructions.</w:t>
      </w:r>
    </w:p>
    <w:p w:rsidR="00343842" w:rsidRDefault="00343842" w:rsidP="00343842">
      <w:pPr>
        <w:pStyle w:val="ARCATParagraph"/>
        <w:numPr>
          <w:ilvl w:val="2"/>
          <w:numId w:val="1"/>
        </w:numPr>
        <w:spacing w:before="200"/>
        <w:ind w:left="1152" w:hanging="576"/>
        <w:rPr>
          <w:sz w:val="20"/>
        </w:rPr>
      </w:pPr>
      <w:r>
        <w:rPr>
          <w:sz w:val="20"/>
        </w:rPr>
        <w:tab/>
        <w:t>Fit exposed connections accurately together to form tight joints. For all connections with Kee Klamp fittings, each set screw is to be tightened to 29 foot pounds (39 N-m) of torque.</w:t>
      </w:r>
    </w:p>
    <w:p w:rsidR="00343842" w:rsidRDefault="00343842" w:rsidP="00343842">
      <w:pPr>
        <w:pStyle w:val="ARCATParagraph"/>
        <w:numPr>
          <w:ilvl w:val="2"/>
          <w:numId w:val="1"/>
        </w:numPr>
        <w:spacing w:before="200"/>
        <w:ind w:left="1152" w:hanging="576"/>
        <w:rPr>
          <w:sz w:val="20"/>
        </w:rPr>
      </w:pPr>
      <w:r>
        <w:rPr>
          <w:sz w:val="20"/>
        </w:rPr>
        <w:tab/>
        <w:t>Perform cutting, and fitting required for installation of handrails. Set handrails and accurately in location, alignment, and elevation, measured from established lines and levels.</w:t>
      </w:r>
    </w:p>
    <w:p w:rsidR="00343842" w:rsidRDefault="00343842" w:rsidP="00343842">
      <w:pPr>
        <w:pStyle w:val="ARCATArticle"/>
        <w:numPr>
          <w:ilvl w:val="1"/>
          <w:numId w:val="1"/>
        </w:numPr>
        <w:spacing w:before="200"/>
        <w:ind w:left="576" w:hanging="576"/>
        <w:rPr>
          <w:sz w:val="20"/>
        </w:rPr>
      </w:pPr>
      <w:r>
        <w:rPr>
          <w:sz w:val="20"/>
        </w:rPr>
        <w:tab/>
        <w:t>PROTECTION</w:t>
      </w:r>
    </w:p>
    <w:p w:rsidR="00343842" w:rsidRDefault="00343842" w:rsidP="00343842">
      <w:pPr>
        <w:pStyle w:val="ARCATParagraph"/>
        <w:numPr>
          <w:ilvl w:val="2"/>
          <w:numId w:val="1"/>
        </w:numPr>
        <w:spacing w:before="200"/>
        <w:ind w:left="1152" w:hanging="576"/>
        <w:rPr>
          <w:sz w:val="20"/>
        </w:rPr>
      </w:pPr>
      <w:r>
        <w:rPr>
          <w:sz w:val="20"/>
        </w:rPr>
        <w:tab/>
        <w:t>Protect installed products until completion of project.</w:t>
      </w:r>
    </w:p>
    <w:p w:rsidR="00343842" w:rsidRDefault="00343842" w:rsidP="00343842">
      <w:pPr>
        <w:pStyle w:val="ARCATParagraph"/>
        <w:numPr>
          <w:ilvl w:val="2"/>
          <w:numId w:val="1"/>
        </w:numPr>
        <w:spacing w:before="200"/>
        <w:ind w:left="1152" w:hanging="576"/>
        <w:rPr>
          <w:sz w:val="20"/>
        </w:rPr>
      </w:pPr>
      <w:r>
        <w:rPr>
          <w:sz w:val="20"/>
        </w:rPr>
        <w:tab/>
        <w:t>Touch-up, repair or replace damaged products before Substantial Completion.</w:t>
      </w:r>
    </w:p>
    <w:p w:rsidR="00343842" w:rsidRDefault="00343842" w:rsidP="00343842">
      <w:pPr>
        <w:pStyle w:val="ARCATNormal"/>
        <w:rPr>
          <w:sz w:val="20"/>
        </w:rPr>
      </w:pPr>
    </w:p>
    <w:p w:rsidR="00343842" w:rsidRDefault="00343842" w:rsidP="00343842">
      <w:pPr>
        <w:pStyle w:val="ARCATTitle"/>
        <w:jc w:val="center"/>
        <w:rPr>
          <w:sz w:val="20"/>
        </w:rPr>
      </w:pPr>
      <w:r>
        <w:rPr>
          <w:sz w:val="20"/>
        </w:rPr>
        <w:t>END OF SECTION</w:t>
      </w:r>
    </w:p>
    <w:p w:rsidR="00B62E31" w:rsidRDefault="00B62E31"/>
    <w:sectPr w:rsidR="00B62E31" w:rsidSect="00343842">
      <w:headerReference w:type="default" r:id="rId11"/>
      <w:footerReference w:type="default" r:id="rId12"/>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6B" w:rsidRDefault="0069626B" w:rsidP="00C75D27">
      <w:pPr>
        <w:spacing w:after="0" w:line="240" w:lineRule="auto"/>
      </w:pPr>
      <w:r>
        <w:separator/>
      </w:r>
    </w:p>
  </w:endnote>
  <w:endnote w:type="continuationSeparator" w:id="0">
    <w:p w:rsidR="0069626B" w:rsidRDefault="0069626B" w:rsidP="00C75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1E" w:rsidRDefault="00B4691E" w:rsidP="00B4691E">
    <w:pPr>
      <w:pStyle w:val="ARCATfooter"/>
      <w:rPr>
        <w:sz w:val="20"/>
      </w:rPr>
    </w:pPr>
  </w:p>
  <w:p w:rsidR="00B4691E" w:rsidRDefault="00B4691E" w:rsidP="00B4691E">
    <w:pPr>
      <w:pStyle w:val="ARCATfooter"/>
      <w:rPr>
        <w:sz w:val="20"/>
      </w:rPr>
    </w:pPr>
  </w:p>
  <w:p w:rsidR="00B4691E" w:rsidRPr="00B4691E" w:rsidRDefault="00F16239" w:rsidP="00B4691E">
    <w:pPr>
      <w:pStyle w:val="ARCATfooter"/>
      <w:rPr>
        <w:sz w:val="20"/>
      </w:rPr>
    </w:pPr>
    <w:r>
      <w:rPr>
        <w:sz w:val="20"/>
      </w:rPr>
      <w:t>05520-</w:t>
    </w:r>
    <w:r w:rsidR="00F30531">
      <w:rPr>
        <w:snapToGrid w:val="0"/>
        <w:sz w:val="20"/>
      </w:rPr>
      <w:fldChar w:fldCharType="begin"/>
    </w:r>
    <w:r>
      <w:rPr>
        <w:snapToGrid w:val="0"/>
        <w:sz w:val="20"/>
      </w:rPr>
      <w:instrText xml:space="preserve"> PAGE </w:instrText>
    </w:r>
    <w:r w:rsidR="00F30531">
      <w:rPr>
        <w:snapToGrid w:val="0"/>
        <w:sz w:val="20"/>
      </w:rPr>
      <w:fldChar w:fldCharType="separate"/>
    </w:r>
    <w:r w:rsidR="00F52BFD">
      <w:rPr>
        <w:noProof/>
        <w:snapToGrid w:val="0"/>
        <w:sz w:val="20"/>
      </w:rPr>
      <w:t>3</w:t>
    </w:r>
    <w:r w:rsidR="00F30531">
      <w:rPr>
        <w:snapToGrid w:val="0"/>
        <w:sz w:val="20"/>
      </w:rPr>
      <w:fldChar w:fldCharType="end"/>
    </w:r>
    <w:r>
      <w:rPr>
        <w:sz w:val="20"/>
      </w:rPr>
      <w:t xml:space="preserve"> </w:t>
    </w:r>
  </w:p>
  <w:p w:rsidR="00B4691E" w:rsidRDefault="00B4691E" w:rsidP="00B4691E">
    <w:pPr>
      <w:pStyle w:val="Default"/>
      <w:jc w:val="center"/>
      <w:rPr>
        <w:sz w:val="17"/>
        <w:szCs w:val="17"/>
      </w:rPr>
    </w:pPr>
  </w:p>
  <w:p w:rsidR="00B4691E" w:rsidRDefault="00B4691E" w:rsidP="00B4691E">
    <w:pPr>
      <w:pStyle w:val="Default"/>
      <w:jc w:val="center"/>
      <w:rPr>
        <w:sz w:val="17"/>
        <w:szCs w:val="17"/>
      </w:rPr>
    </w:pPr>
    <w:r>
      <w:rPr>
        <w:sz w:val="17"/>
        <w:szCs w:val="17"/>
      </w:rPr>
      <w:t>PO Box 24291, Rochester, NY 14624</w:t>
    </w:r>
  </w:p>
  <w:p w:rsidR="00B4691E" w:rsidRDefault="00B62E14" w:rsidP="00B4691E">
    <w:pPr>
      <w:pStyle w:val="Default"/>
      <w:jc w:val="center"/>
      <w:rPr>
        <w:rFonts w:ascii="Verdana" w:hAnsi="Verdana" w:cs="Verdana"/>
        <w:sz w:val="17"/>
        <w:szCs w:val="17"/>
      </w:rPr>
    </w:pPr>
    <w:r>
      <w:rPr>
        <w:rFonts w:ascii="Verdana" w:hAnsi="Verdana" w:cs="Verdana"/>
        <w:sz w:val="17"/>
        <w:szCs w:val="17"/>
      </w:rPr>
      <w:t>1.866.527.2275</w:t>
    </w:r>
  </w:p>
  <w:p w:rsidR="00B4691E" w:rsidRDefault="00B62E14" w:rsidP="00B4691E">
    <w:pPr>
      <w:pStyle w:val="ARCATfooter"/>
    </w:pPr>
    <w:r>
      <w:rPr>
        <w:rFonts w:ascii="Verdana" w:hAnsi="Verdana" w:cs="Verdana"/>
        <w:color w:val="0000FF"/>
        <w:sz w:val="17"/>
        <w:szCs w:val="17"/>
      </w:rPr>
      <w:t>www.simplfiedsafety.com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6B" w:rsidRDefault="0069626B" w:rsidP="00C75D27">
      <w:pPr>
        <w:spacing w:after="0" w:line="240" w:lineRule="auto"/>
      </w:pPr>
      <w:r>
        <w:separator/>
      </w:r>
    </w:p>
  </w:footnote>
  <w:footnote w:type="continuationSeparator" w:id="0">
    <w:p w:rsidR="0069626B" w:rsidRDefault="0069626B" w:rsidP="00C75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50" w:rsidRDefault="0069626B">
    <w:pPr>
      <w:pStyle w:val="ARCATheader"/>
      <w:tabs>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3842"/>
    <w:rsid w:val="00343842"/>
    <w:rsid w:val="004C6D52"/>
    <w:rsid w:val="00611F3C"/>
    <w:rsid w:val="0069626B"/>
    <w:rsid w:val="006F5730"/>
    <w:rsid w:val="00756F46"/>
    <w:rsid w:val="00AF5675"/>
    <w:rsid w:val="00B4691E"/>
    <w:rsid w:val="00B62E14"/>
    <w:rsid w:val="00B62E31"/>
    <w:rsid w:val="00C06D66"/>
    <w:rsid w:val="00C36416"/>
    <w:rsid w:val="00C75D27"/>
    <w:rsid w:val="00C8690D"/>
    <w:rsid w:val="00D642A0"/>
    <w:rsid w:val="00F16239"/>
    <w:rsid w:val="00F30531"/>
    <w:rsid w:val="00F457D2"/>
    <w:rsid w:val="00F52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4384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t">
    <w:name w:val="ARCAT Part"/>
    <w:uiPriority w:val="99"/>
    <w:rsid w:val="0034384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Article">
    <w:name w:val="ARCAT Article"/>
    <w:uiPriority w:val="99"/>
    <w:rsid w:val="0034384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34384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Para">
    <w:name w:val="ARCAT SubPara"/>
    <w:uiPriority w:val="99"/>
    <w:rsid w:val="0034384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Sub1">
    <w:name w:val="ARCAT SubSub1"/>
    <w:uiPriority w:val="99"/>
    <w:rsid w:val="0034384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header">
    <w:name w:val="ARCAT header"/>
    <w:uiPriority w:val="99"/>
    <w:rsid w:val="0034384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footer">
    <w:name w:val="ARCAT footer"/>
    <w:uiPriority w:val="99"/>
    <w:rsid w:val="00343842"/>
    <w:pPr>
      <w:widowControl w:val="0"/>
      <w:autoSpaceDE w:val="0"/>
      <w:autoSpaceDN w:val="0"/>
      <w:adjustRightInd w:val="0"/>
      <w:spacing w:after="0" w:line="240" w:lineRule="auto"/>
      <w:jc w:val="center"/>
    </w:pPr>
    <w:rPr>
      <w:rFonts w:ascii="Arial" w:eastAsiaTheme="minorEastAsia" w:hAnsi="Arial" w:cs="Arial"/>
      <w:sz w:val="24"/>
      <w:szCs w:val="24"/>
    </w:rPr>
  </w:style>
  <w:style w:type="paragraph" w:customStyle="1" w:styleId="ARCATnote">
    <w:name w:val="ARCAT note"/>
    <w:uiPriority w:val="99"/>
    <w:rsid w:val="0034384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 w:type="paragraph" w:customStyle="1" w:styleId="ARCATTitle">
    <w:name w:val="ARCAT Title"/>
    <w:uiPriority w:val="99"/>
    <w:rsid w:val="00343842"/>
    <w:pPr>
      <w:widowControl w:val="0"/>
      <w:autoSpaceDE w:val="0"/>
      <w:autoSpaceDN w:val="0"/>
      <w:adjustRightInd w:val="0"/>
      <w:spacing w:after="0" w:line="240" w:lineRule="auto"/>
    </w:pPr>
    <w:rPr>
      <w:rFonts w:ascii="Arial" w:eastAsiaTheme="minorEastAsia" w:hAnsi="Arial" w:cs="Arial"/>
      <w:sz w:val="24"/>
      <w:szCs w:val="24"/>
    </w:rPr>
  </w:style>
  <w:style w:type="character" w:styleId="Hyperlink">
    <w:name w:val="Hyperlink"/>
    <w:basedOn w:val="DefaultParagraphFont"/>
    <w:uiPriority w:val="99"/>
    <w:unhideWhenUsed/>
    <w:rsid w:val="00343842"/>
    <w:rPr>
      <w:rFonts w:cs="Times New Roman"/>
      <w:color w:val="0000FF" w:themeColor="hyperlink"/>
      <w:u w:val="single"/>
    </w:rPr>
  </w:style>
  <w:style w:type="paragraph" w:styleId="BalloonText">
    <w:name w:val="Balloon Text"/>
    <w:basedOn w:val="Normal"/>
    <w:link w:val="BalloonTextChar"/>
    <w:uiPriority w:val="99"/>
    <w:semiHidden/>
    <w:unhideWhenUsed/>
    <w:rsid w:val="00343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42"/>
    <w:rPr>
      <w:rFonts w:ascii="Tahoma" w:eastAsiaTheme="minorEastAsia" w:hAnsi="Tahoma" w:cs="Tahoma"/>
      <w:sz w:val="16"/>
      <w:szCs w:val="16"/>
    </w:rPr>
  </w:style>
  <w:style w:type="paragraph" w:styleId="Header">
    <w:name w:val="header"/>
    <w:basedOn w:val="Normal"/>
    <w:link w:val="HeaderChar"/>
    <w:uiPriority w:val="99"/>
    <w:semiHidden/>
    <w:unhideWhenUsed/>
    <w:rsid w:val="00B46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91E"/>
    <w:rPr>
      <w:rFonts w:eastAsiaTheme="minorEastAsia"/>
    </w:rPr>
  </w:style>
  <w:style w:type="paragraph" w:styleId="Footer">
    <w:name w:val="footer"/>
    <w:basedOn w:val="Normal"/>
    <w:link w:val="FooterChar"/>
    <w:uiPriority w:val="99"/>
    <w:semiHidden/>
    <w:unhideWhenUsed/>
    <w:rsid w:val="00B46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91E"/>
    <w:rPr>
      <w:rFonts w:eastAsiaTheme="minorEastAsia"/>
    </w:rPr>
  </w:style>
  <w:style w:type="paragraph" w:customStyle="1" w:styleId="Default">
    <w:name w:val="Default"/>
    <w:rsid w:val="00B4691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eeklam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cat.com/arcatcos/cos33/arc33541.cfm" TargetMode="External"/><Relationship Id="rId4" Type="http://schemas.openxmlformats.org/officeDocument/2006/relationships/webSettings" Target="webSettings.xml"/><Relationship Id="rId9" Type="http://schemas.openxmlformats.org/officeDocument/2006/relationships/hyperlink" Target="http://www.keeklam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 Wender</dc:creator>
  <cp:lastModifiedBy>Chris</cp:lastModifiedBy>
  <cp:revision>4</cp:revision>
  <cp:lastPrinted>2009-12-14T19:52:00Z</cp:lastPrinted>
  <dcterms:created xsi:type="dcterms:W3CDTF">2009-12-18T15:52:00Z</dcterms:created>
  <dcterms:modified xsi:type="dcterms:W3CDTF">2009-12-18T21:22:00Z</dcterms:modified>
</cp:coreProperties>
</file>